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14F9" w:rsidRDefault="00BC14F9" w:rsidP="00B3518E">
      <w:pPr>
        <w:spacing w:after="0" w:line="360" w:lineRule="auto"/>
        <w:rPr>
          <w:rFonts w:ascii="Times New Roman" w:eastAsia="Times New Roman" w:hAnsi="Times New Roman" w:cstheme="minorBidi"/>
          <w:bCs/>
          <w:rtl/>
          <w:lang w:eastAsia="he-IL" w:bidi="ar-JO"/>
        </w:rPr>
      </w:pPr>
      <w:r>
        <w:rPr>
          <w:rFonts w:ascii="Times New Roman" w:eastAsia="Times New Roman" w:hAnsi="Times New Roman" w:cstheme="minorBidi" w:hint="cs"/>
          <w:bCs/>
          <w:rtl/>
          <w:lang w:eastAsia="he-IL" w:bidi="ar-JO"/>
        </w:rPr>
        <w:t xml:space="preserve">وزارة العدل </w:t>
      </w:r>
    </w:p>
    <w:p w:rsidR="00BC14F9" w:rsidRPr="00964E35" w:rsidRDefault="00BC14F9" w:rsidP="00BC14F9">
      <w:pPr>
        <w:keepNext/>
        <w:keepLines/>
        <w:spacing w:after="8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047D2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  <w:lang w:bidi="ar-SA"/>
        </w:rPr>
        <w:t>مناقصة علنية رقم</w:t>
      </w:r>
      <w:r>
        <w:rPr>
          <w:rFonts w:ascii="Times New Roman" w:eastAsia="Times New Roman" w:hAnsi="Times New Roman" w:cs="Times New Roman" w:hint="cs"/>
          <w:b/>
          <w:bCs/>
          <w:sz w:val="28"/>
          <w:szCs w:val="28"/>
          <w:u w:val="single"/>
          <w:rtl/>
        </w:rPr>
        <w:t xml:space="preserve"> 14/20 </w:t>
      </w:r>
      <w:r w:rsidRPr="00047D2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  <w:lang w:bidi="ar-SA"/>
        </w:rPr>
        <w:t xml:space="preserve">- لتقديم تقرير طبي لمكتب المدعي العام للدولة </w:t>
      </w:r>
    </w:p>
    <w:p w:rsidR="00AE4AFB" w:rsidRPr="00F77781" w:rsidRDefault="00BC14F9" w:rsidP="00BC14F9">
      <w:pPr>
        <w:keepNext/>
        <w:keepLines/>
        <w:spacing w:after="80" w:line="360" w:lineRule="auto"/>
        <w:rPr>
          <w:rFonts w:hint="cs"/>
          <w:rtl/>
        </w:rPr>
      </w:pPr>
      <w:r w:rsidRPr="00BC14F9">
        <w:rPr>
          <w:rFonts w:cstheme="minorBidi" w:hint="cs"/>
          <w:b/>
          <w:bCs/>
          <w:sz w:val="28"/>
          <w:szCs w:val="28"/>
          <w:rtl/>
          <w:lang w:bidi="ar-JO"/>
        </w:rPr>
        <w:t xml:space="preserve">تحديث مواعيد </w:t>
      </w:r>
      <w:r w:rsidR="00AE4AFB" w:rsidRPr="00B75A41">
        <w:rPr>
          <w:rFonts w:hint="cs"/>
          <w:b/>
          <w:bCs/>
          <w:rtl/>
        </w:rPr>
        <w:t>(</w:t>
      </w:r>
      <w:r w:rsidR="00694CB6" w:rsidRPr="00B75A41">
        <w:rPr>
          <w:rFonts w:hint="cs"/>
          <w:b/>
          <w:bCs/>
          <w:rtl/>
        </w:rPr>
        <w:t>2</w:t>
      </w:r>
      <w:r w:rsidR="002B55FF" w:rsidRPr="00B75A41">
        <w:rPr>
          <w:rFonts w:hint="cs"/>
          <w:b/>
          <w:bCs/>
          <w:rtl/>
        </w:rPr>
        <w:t>)</w:t>
      </w:r>
      <w:bookmarkStart w:id="0" w:name="_GoBack"/>
      <w:bookmarkEnd w:id="0"/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BC14F9" w:rsidRDefault="00BC14F9" w:rsidP="00BC14F9">
      <w:pPr>
        <w:spacing w:line="360" w:lineRule="auto"/>
        <w:jc w:val="both"/>
        <w:rPr>
          <w:rFonts w:cs="Times New Roman"/>
          <w:rtl/>
          <w:lang w:bidi="ar-SA"/>
        </w:rPr>
      </w:pPr>
      <w:r w:rsidRPr="00A3469D">
        <w:rPr>
          <w:rFonts w:cs="Times New Roman"/>
          <w:rtl/>
          <w:lang w:bidi="ar-SA"/>
        </w:rPr>
        <w:t xml:space="preserve">وزارة العدل ترغب بالإعلان بهذا عن تأجيل المواعيد في </w:t>
      </w:r>
      <w:r>
        <w:rPr>
          <w:rFonts w:cs="Times New Roman" w:hint="cs"/>
          <w:rtl/>
          <w:lang w:bidi="ar-JO"/>
        </w:rPr>
        <w:t xml:space="preserve">هذه </w:t>
      </w:r>
      <w:r w:rsidRPr="00A3469D">
        <w:rPr>
          <w:rFonts w:cs="Times New Roman"/>
          <w:rtl/>
          <w:lang w:bidi="ar-SA"/>
        </w:rPr>
        <w:t>المناقصة</w:t>
      </w:r>
      <w:r>
        <w:rPr>
          <w:rFonts w:cs="Times New Roman" w:hint="cs"/>
          <w:rtl/>
          <w:lang w:bidi="ar-SA"/>
        </w:rPr>
        <w:t xml:space="preserve"> العلنية، بسبب قضايا طُرحت في الأسئلة الاستفسارية:</w:t>
      </w:r>
    </w:p>
    <w:p w:rsidR="00BC14F9" w:rsidRPr="00826866" w:rsidRDefault="00BC14F9" w:rsidP="00BC14F9">
      <w:pPr>
        <w:spacing w:line="360" w:lineRule="auto"/>
        <w:jc w:val="both"/>
        <w:rPr>
          <w:rFonts w:cstheme="minorBidi"/>
          <w:b/>
          <w:bCs/>
          <w:rtl/>
          <w:lang w:bidi="ar-JO"/>
        </w:rPr>
      </w:pPr>
      <w:r w:rsidRPr="00826866">
        <w:rPr>
          <w:rFonts w:cs="Times New Roman"/>
          <w:b/>
          <w:bCs/>
          <w:rtl/>
          <w:lang w:bidi="ar-SA"/>
        </w:rPr>
        <w:t xml:space="preserve"> </w:t>
      </w:r>
      <w:r w:rsidRPr="00826866">
        <w:rPr>
          <w:rFonts w:cstheme="minorBidi" w:hint="cs"/>
          <w:b/>
          <w:bCs/>
          <w:rtl/>
          <w:lang w:bidi="ar-JO"/>
        </w:rPr>
        <w:t>فيما يلي تركيز 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BC14F9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BC14F9" w:rsidRPr="007D2C74" w:rsidRDefault="00BC14F9" w:rsidP="00BC14F9">
            <w:pPr>
              <w:spacing w:line="360" w:lineRule="auto"/>
              <w:rPr>
                <w:b/>
                <w:bCs/>
                <w:color w:val="000000"/>
                <w:rtl/>
              </w:rPr>
            </w:pPr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 xml:space="preserve">الفعاليات </w:t>
            </w:r>
          </w:p>
        </w:tc>
        <w:tc>
          <w:tcPr>
            <w:tcW w:w="3608" w:type="dxa"/>
            <w:shd w:val="clear" w:color="auto" w:fill="E6E6E6"/>
          </w:tcPr>
          <w:p w:rsidR="00BC14F9" w:rsidRPr="00A3469D" w:rsidRDefault="00BC14F9" w:rsidP="00BC14F9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tr w:rsidR="00BC14F9" w:rsidRPr="007D2C74" w:rsidTr="00246695">
        <w:trPr>
          <w:trHeight w:val="380"/>
          <w:jc w:val="center"/>
        </w:trPr>
        <w:tc>
          <w:tcPr>
            <w:tcW w:w="4548" w:type="dxa"/>
          </w:tcPr>
          <w:p w:rsidR="00BC14F9" w:rsidRPr="00CA19CA" w:rsidRDefault="00BC14F9" w:rsidP="00BC14F9">
            <w:pPr>
              <w:spacing w:line="360" w:lineRule="auto"/>
              <w:jc w:val="both"/>
              <w:rPr>
                <w:color w:val="000000"/>
                <w:rtl/>
              </w:rPr>
            </w:pPr>
            <w:r w:rsidRPr="00A3469D">
              <w:rPr>
                <w:rFonts w:cs="Times New Roman"/>
                <w:color w:val="000000"/>
                <w:rtl/>
                <w:lang w:bidi="ar-SA"/>
              </w:rPr>
              <w:t xml:space="preserve">الموعد الأخير للرد على الأسئلة الاستفسارية </w:t>
            </w:r>
          </w:p>
        </w:tc>
        <w:tc>
          <w:tcPr>
            <w:tcW w:w="3608" w:type="dxa"/>
          </w:tcPr>
          <w:p w:rsidR="00BC14F9" w:rsidRPr="00FD638B" w:rsidRDefault="00BC14F9" w:rsidP="00BC14F9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09/08/2020</w:t>
            </w:r>
          </w:p>
        </w:tc>
      </w:tr>
      <w:tr w:rsidR="00BC14F9" w:rsidRPr="007D2C74" w:rsidTr="00246695">
        <w:trPr>
          <w:trHeight w:val="380"/>
          <w:jc w:val="center"/>
        </w:trPr>
        <w:tc>
          <w:tcPr>
            <w:tcW w:w="4548" w:type="dxa"/>
          </w:tcPr>
          <w:p w:rsidR="00BC14F9" w:rsidRPr="00CA19CA" w:rsidRDefault="00BC14F9" w:rsidP="00BC14F9">
            <w:pPr>
              <w:spacing w:line="360" w:lineRule="auto"/>
              <w:jc w:val="both"/>
              <w:rPr>
                <w:color w:val="000000"/>
                <w:rtl/>
              </w:rPr>
            </w:pPr>
            <w:r w:rsidRPr="00A3469D">
              <w:rPr>
                <w:rFonts w:ascii="Arial" w:hAnsi="Arial" w:cs="Arial" w:hint="cs"/>
                <w:color w:val="000000"/>
                <w:rtl/>
                <w:lang w:bidi="ar-LB"/>
              </w:rPr>
              <w:t>الموعد</w:t>
            </w:r>
            <w:r w:rsidRPr="00A3469D">
              <w:rPr>
                <w:rFonts w:hint="cs"/>
                <w:color w:val="000000"/>
                <w:rtl/>
                <w:lang w:bidi="ar-LB"/>
              </w:rPr>
              <w:t xml:space="preserve"> </w:t>
            </w:r>
            <w:r w:rsidRPr="00A3469D">
              <w:rPr>
                <w:rFonts w:ascii="Arial" w:hAnsi="Arial" w:cs="Arial" w:hint="cs"/>
                <w:color w:val="000000"/>
                <w:rtl/>
                <w:lang w:bidi="ar-LB"/>
              </w:rPr>
              <w:t>الأخير</w:t>
            </w:r>
            <w:r w:rsidRPr="00A3469D">
              <w:rPr>
                <w:rFonts w:hint="cs"/>
                <w:color w:val="000000"/>
                <w:rtl/>
                <w:lang w:bidi="ar-LB"/>
              </w:rPr>
              <w:t xml:space="preserve"> </w:t>
            </w:r>
            <w:r w:rsidRPr="00A3469D">
              <w:rPr>
                <w:rFonts w:ascii="Arial" w:hAnsi="Arial" w:cs="Arial" w:hint="cs"/>
                <w:color w:val="000000"/>
                <w:rtl/>
                <w:lang w:bidi="ar-LB"/>
              </w:rPr>
              <w:t>لتقديم</w:t>
            </w:r>
            <w:r w:rsidRPr="00A3469D">
              <w:rPr>
                <w:rFonts w:hint="cs"/>
                <w:color w:val="000000"/>
                <w:rtl/>
                <w:lang w:bidi="ar-LB"/>
              </w:rPr>
              <w:t xml:space="preserve"> </w:t>
            </w:r>
            <w:r w:rsidRPr="00A3469D">
              <w:rPr>
                <w:rFonts w:ascii="Arial" w:hAnsi="Arial" w:cs="Arial" w:hint="cs"/>
                <w:color w:val="000000"/>
                <w:rtl/>
                <w:lang w:bidi="ar-LB"/>
              </w:rPr>
              <w:t>العروض</w:t>
            </w:r>
            <w:r w:rsidRPr="00A3469D">
              <w:rPr>
                <w:rFonts w:hint="cs"/>
                <w:color w:val="000000"/>
                <w:rtl/>
                <w:lang w:bidi="ar-LB"/>
              </w:rPr>
              <w:t xml:space="preserve"> </w:t>
            </w:r>
          </w:p>
        </w:tc>
        <w:tc>
          <w:tcPr>
            <w:tcW w:w="3608" w:type="dxa"/>
          </w:tcPr>
          <w:p w:rsidR="00BC14F9" w:rsidRPr="00FD638B" w:rsidRDefault="00BC14F9" w:rsidP="00BC14F9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23/08/2020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 w:rsidRPr="00FD638B">
              <w:rPr>
                <w:rFonts w:hint="cs"/>
                <w:color w:val="000000"/>
                <w:rtl/>
              </w:rPr>
              <w:t xml:space="preserve">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BC14F9" w:rsidRPr="00A3469D" w:rsidRDefault="00BC14F9" w:rsidP="00BC14F9">
      <w:pPr>
        <w:pStyle w:val="NumberList0"/>
        <w:numPr>
          <w:ilvl w:val="0"/>
          <w:numId w:val="0"/>
        </w:numPr>
        <w:ind w:left="357" w:hanging="357"/>
        <w:rPr>
          <w:rtl/>
        </w:rPr>
      </w:pPr>
      <w:r w:rsidRPr="00A3469D">
        <w:rPr>
          <w:rFonts w:cs="Times New Roman"/>
          <w:rtl/>
          <w:lang w:bidi="ar-SA"/>
        </w:rPr>
        <w:t>تحتفظ الوزارة لنفسها بالحق بتغيير المواعيد، وفقاً لتقديراتها الحصرية.</w:t>
      </w:r>
    </w:p>
    <w:p w:rsidR="00BC14F9" w:rsidRDefault="00BC14F9" w:rsidP="00BC14F9">
      <w:pPr>
        <w:pStyle w:val="NumberList0"/>
        <w:numPr>
          <w:ilvl w:val="0"/>
          <w:numId w:val="0"/>
        </w:numPr>
        <w:ind w:left="357" w:hanging="357"/>
        <w:rPr>
          <w:rtl/>
        </w:rPr>
      </w:pPr>
      <w:r w:rsidRPr="00A3469D">
        <w:rPr>
          <w:rFonts w:cs="Times New Roman"/>
          <w:rtl/>
          <w:lang w:bidi="ar-SA"/>
        </w:rPr>
        <w:t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</w:t>
      </w:r>
    </w:p>
    <w:p w:rsidR="00AE4AFB" w:rsidRPr="00F77781" w:rsidRDefault="00AE4AFB" w:rsidP="00694CB6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hyperlink r:id="rId8" w:history="1">
        <w:r w:rsidR="00694CB6">
          <w:rPr>
            <w:rStyle w:val="Hyperlink"/>
          </w:rPr>
          <w:t>https://www.gov.il/he/departments/publications/Call_for_bids/tender-14-2020</w:t>
        </w:r>
      </w:hyperlink>
    </w:p>
    <w:p w:rsidR="00AE4AFB" w:rsidRPr="00F77781" w:rsidRDefault="00AE4AFB" w:rsidP="00AE4AFB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AE4AFB" w:rsidRDefault="00AE4AFB" w:rsidP="00AE4AFB">
      <w:pPr>
        <w:rPr>
          <w:rtl/>
        </w:rPr>
      </w:pPr>
    </w:p>
    <w:p w:rsidR="00BC14F9" w:rsidRDefault="00BC14F9" w:rsidP="00BC14F9">
      <w:pPr>
        <w:pStyle w:val="Para2"/>
        <w:jc w:val="right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لجنة المناقصات</w:t>
      </w:r>
    </w:p>
    <w:p w:rsidR="0081281F" w:rsidRDefault="0081281F" w:rsidP="00BC14F9">
      <w:pPr>
        <w:pStyle w:val="Para2"/>
        <w:jc w:val="right"/>
      </w:pP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72332"/>
    <w:rsid w:val="002B55FF"/>
    <w:rsid w:val="0032001D"/>
    <w:rsid w:val="003B4CDB"/>
    <w:rsid w:val="004A0FE7"/>
    <w:rsid w:val="004A1C99"/>
    <w:rsid w:val="004D0BCF"/>
    <w:rsid w:val="004E0BE0"/>
    <w:rsid w:val="004F5728"/>
    <w:rsid w:val="005304C5"/>
    <w:rsid w:val="00572E3E"/>
    <w:rsid w:val="005C3189"/>
    <w:rsid w:val="00603101"/>
    <w:rsid w:val="0061447E"/>
    <w:rsid w:val="00673DD0"/>
    <w:rsid w:val="00694CB6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8E0E8E"/>
    <w:rsid w:val="009B69A9"/>
    <w:rsid w:val="009F3115"/>
    <w:rsid w:val="00AE4AFB"/>
    <w:rsid w:val="00B3518E"/>
    <w:rsid w:val="00B52E47"/>
    <w:rsid w:val="00B75A41"/>
    <w:rsid w:val="00BA6914"/>
    <w:rsid w:val="00BC14F9"/>
    <w:rsid w:val="00C730BE"/>
    <w:rsid w:val="00CA42E4"/>
    <w:rsid w:val="00DA732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4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94</Words>
  <Characters>607</Characters>
  <Application>Microsoft Office Word</Application>
  <DocSecurity>0</DocSecurity>
  <Lines>22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Admin</cp:lastModifiedBy>
  <cp:revision>6</cp:revision>
  <dcterms:created xsi:type="dcterms:W3CDTF">2020-08-03T07:09:00Z</dcterms:created>
  <dcterms:modified xsi:type="dcterms:W3CDTF">2020-08-04T07:49:00Z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